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1" w:rsidRPr="008A6081" w:rsidRDefault="008A6081" w:rsidP="008A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 посвященных Дню города 2015.</w:t>
      </w:r>
    </w:p>
    <w:p w:rsidR="008A6081" w:rsidRPr="008A6081" w:rsidRDefault="008A6081" w:rsidP="008A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951"/>
        <w:gridCol w:w="1844"/>
        <w:gridCol w:w="2156"/>
        <w:gridCol w:w="2303"/>
        <w:gridCol w:w="209"/>
      </w:tblGrid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Дата и время проведения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6081" w:rsidRPr="008A6081" w:rsidTr="008A6081">
        <w:tc>
          <w:tcPr>
            <w:tcW w:w="7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            Общегородские мероприятия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Мастер-классы по оздоровительной гимнастике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Цигун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 Ушу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сквер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«Гостиный ряд»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Городской Совет ветеранов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2.     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праздник детства «Страна знаний»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пл.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образованию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Инклюзивный турнир по настольным играм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«Игры для всех -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Бултанай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наадан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Ленина,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(пешеходная часть)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РОФ инвалидов-колясочников «Общество без барьеров»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Торжественное награждение победителей городского конкурса на соискание грантов и премий в сфере культуры и искусства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зал №1,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г. Улан-Удэ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5.   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I Межрегиональный турнир по национальной борьбе 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бухэ</w:t>
            </w:r>
            <w:proofErr w:type="spellEnd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барилдаан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10.00-21.00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открытие 13.00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Главы РБ и Правительства РБ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Управление по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ФКиС</w:t>
            </w:r>
            <w:proofErr w:type="spellEnd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Торжественное открытие Дня древнего города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Этнографический музей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промышленности, потребительскому рынку и туризму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Открытие Дней г. Улан-Батор (Монголия) в г. Улан-Удэ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БГАТОиБ</w:t>
            </w:r>
            <w:proofErr w:type="spell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имени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Г.Цыдынжапова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Совместный проект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творческого коллектива из Южной Кореи и муниципального духового оркестра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04.0</w:t>
            </w:r>
            <w:r w:rsidR="003C244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17.00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Бурятская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государственная филармония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Фестиваль красоты и талантов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БГАТОиБ</w:t>
            </w:r>
            <w:proofErr w:type="spell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имени 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Г.Цыдынжапова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Поздравление новорожденных горожан, родившихся в День города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Городской родильный дом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Аллея здоровья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«Культура движения – залог долголетия»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сквер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«Гостиный ряд»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Городской центр медицинской профилактики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делегаций городов-побратимов, городов регионов РФ, сельских районов РБ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мэром города Улан-Удэ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А.М.Голковым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05.09.2015  10.00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Зал №1  Администрации города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внешнеэкономических связей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«Арт-город»: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конкурс по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аквагриму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мастер-классы: по выполнению набросков и портретов, «Панно в технике сухого валяния», «Цветы из ткани», «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Зенталг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выставка лучших работ по итогам городского конкурса рисунков «Сны моего города»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Ленина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(пешеходная часть)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14.   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Торжественное открытие Дня города–2015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Организационно-контрольное управление</w:t>
            </w: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15.   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Детский марафон «Радуга детства»: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фестиваль детского творчества;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детская дискотека;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благотворительная акция «Апельсин»;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работа анимационных площадок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13.30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Фестиваль скандинавской ходьбы «Радуга жизни»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Спортивный праздник «ГТО»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физической культуре и спорту,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Городской Совет ветеранов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Молодежный фестиваль: «Молодой Арбат»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«350 достопримечательностей Улан-Удэ»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Фотоконкурс  «Улан-Удэ – мой светлый, солнечный город»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Ленина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(пешеходная часть)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делам молодежи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Верхнеудинская ярмарка: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театрализованное представление;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концерт народных коллективов, с участием национально-культурных центров;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-праздник ёхора;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ретро ателье;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выставка продажа товаров местных производителей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 Революции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промышленности, потребительскому рынку и туризму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Творческий проект «Город дружбы»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 Революции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Комитет по социальной политике, Комитет по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культуре, национальн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культурные центры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Открытие выставки «Резные наличники России»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Музей истории города Улан-Удэ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«В гостях у шахмат» –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конкурсно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-развлекательная программа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сквер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«Гостиные ряды»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Концерт народного духового ретро-медь оркестра «Дивертисмент» СКЦ «Кристалл»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парк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им.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Н.Орешкова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Концертная программа  муниципального духового оркестра «Музыка наших сердец»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16.00,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Мемориал Победы,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парк «Юбилейный»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Концерт авторской и бардовской песни «Встречи у фонтана»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Ленина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(пешеходная часть)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25.   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Закрытие Дня города-2015: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дизайнерский показ этнический моды и специальной коллекции дизайнеров г. Улан-Удэ «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Сэбэрхэн</w:t>
            </w:r>
            <w:proofErr w:type="spellEnd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зон»;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концерт ГАУК «Байкал», ТНМТ «Забава», ТСТ г. Улан-Удэ «Угол зрения» «Праздничная феерия»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26.   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Праздничный фейерверк «Огни нашей столицы»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22.30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Рок фестиваль «Живее с музыкой» с участием российской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пауэр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-метал-группы «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АрктидА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06.09.2015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 Советов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10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Отраслевые мероприятия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Организация проведения интернет – конкурса видеороликов «Для тебя, Улан-Удэ»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06.07.2015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07.09.2015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социальная сеть «ВК»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Молодежные экологические акции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29.08.2015 – 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делам молодежи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3.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Городской смотр-конкурс ландшафтного дизайна «Мой цветущий город» школьных дворов и озеленённых территорий МОУ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25.08.-30.08.2015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Образовательные учреждения г. Улан-Удэ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образованию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Соревнования на турниках «Спорт каждому»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Жердева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90 а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Федерация дзюдо Республики Бурятия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5.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Выставка работ учащихся художественного отделения ДШИ №13 «Я люблю тебя, мой город!»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01.09.-13.09.2015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ТЦ «Империя»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6.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День микрорайона. Праздничный концерт «Подари улыбку всем!»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площадка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перед ДК «Забайкальский»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Встречи с поэтом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Ю.Орлицким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«Гость Улан-Удэ»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ЦГБ им.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И.Калашникова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8.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Презентация проекта «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Амисхаал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: мобильное приложение по изучению бурятского языка»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 03.09.2015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сети интернет и СМИ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РОО «Союз молодежи РБ»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9.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Фотовыставка «Незнакомый город»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03.09.-30.09.2015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КДЦ «Рассвет»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«Фестиваль дружбы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народов» в рамках информационно-творческого проекта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ДОУ № 64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Комитет по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образованию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«Дневник горожанина», посвященный 75-летию со дня рождения поэта В. Липатова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03.09.2015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ТЦ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Сагаан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Морин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Концерт «Мы здесь родились, здесь наш дом»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ДОУ №41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образованию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Спортивный праздник среди дошкольных учреждений Железнодорожного района «Мы спорту очень рады!»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ДОУ №72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образованию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Организация городской экскурсии «Улан-Удэ в панораме трех веков»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Сбор у Театральной площади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промышленности, потребительскому рынку и туризму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Открытие туристского трамвая «Доступный Улан-Удэ»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маршруту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промышленности, потребительскому рынку и туризму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Презентация проекта строительства мемориального комплекса «Спасская церковь – как духовный ориентир»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 10.09.2015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РОО «Общество русской культуры РБ»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Школа толерантности «Сказочный мир дружбы»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10.09-13.09.2015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Верхняя Березовка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социальной политике,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РОО «Ассоциация педагогов исследователей»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Театрализованное представление «Город празднует рожденье, принимает поздравления»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11.09.2015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Энергетик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площадка перед ДШИ №13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Соревнования по мини-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футболу среди детских подростковых центров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стадион СОШ №49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Управление по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Легкоатлетический кросс  «Золотая осень» среди детских подростковых центров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Верхняя Березовка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физической культуре и спорту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Открытое первенство города по спортивному ориентированию памяти А.И. Иванова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СОЛ «Березка»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Верхняя Березовка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физической культуре и спорту</w:t>
            </w:r>
          </w:p>
        </w:tc>
      </w:tr>
      <w:tr w:rsidR="008A6081" w:rsidRPr="008A6081" w:rsidTr="008A6081">
        <w:tc>
          <w:tcPr>
            <w:tcW w:w="10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Мероприятия в районах города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Советский район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1.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Районный конкурс «Игры нашего двора»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физической культуре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 спорту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2.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«Праздники двора - открытие детских площадок: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Тулунжа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кшинская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Солдатский, ул. Восточная, 2-4,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Заречный, ул.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Кабанская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2,2а,4,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ул. Гомельская, 20-24,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ул. Керамическая 4а,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ст.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Дивизионная</w:t>
            </w:r>
            <w:proofErr w:type="gram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2 участок, д. 92,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ул. Хрустальная, 10-12,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ул. Учебная,1,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Левый берег, ул. Черемушки, 84,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ул. Банзарова, 4,6,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ул. Воровского, 48,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Оцимика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12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ТОСы</w:t>
            </w:r>
            <w:proofErr w:type="spellEnd"/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3.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Проведение районного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конкурса по озеленению и цветочному оформлению «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Цветогор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01-30.08.2015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Советского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4.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Благотворительные акции для детей, оказавшихся в трудной жизненной ситуации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август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ентябрь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5.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Районный праздник «Бал цветов»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Конкурс продавцов-флористов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«Гостиные ряды»,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пл. Революции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Городской Совет ветеранов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промышленности,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потребительскому рынку и туризму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6.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Районная спартакиада ТОС «Крепкий ТОС – сильный район»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остров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Комсомольский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физической культуре и спорту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7.       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 праздник «Цвети, столица Родины моей!»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02.09.2015г.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Театральная площадь 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БГАТОиБ</w:t>
            </w:r>
            <w:proofErr w:type="spellEnd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им. 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Г.Цыдынжапова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8.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«Город солнца»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-ф</w:t>
            </w:r>
            <w:proofErr w:type="gram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естиваль детских рисунков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МАКДУ ДК «Авиатор»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«Город мира, город солнца», праздничный марафон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площадка перед КДЦ «Заречный»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Культурно-спортивный праздник, посвященный Дню микрорайона Стеклозавод «Твори, живи, мечтай»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Стеклозавод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площадка перед СКЦ «Кристалл»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«Этот город самый лучший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на земле» праздничный концерт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05.09.2015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13.00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Аэропорт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площадка вблизи ТЦ «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Барис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Администрация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12.   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«Салют, Улан-Удэ» праздничная программа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06.09.2015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уч. ст. ДВЗ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Вокальная программа «Любимый город - сердцу дорог» шоу группы «АМАДЕУС»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06.09.2015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площадка перед КДЦ «Заречный»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Советского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</w:p>
        </w:tc>
      </w:tr>
      <w:tr w:rsidR="008A6081" w:rsidRPr="008A6081" w:rsidTr="008A6081">
        <w:tc>
          <w:tcPr>
            <w:tcW w:w="10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Октябрьский район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1.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Праздники дворов – открытие детских площадок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2.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Проведение районных конкурсов: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 «С любовью к родному району» среди управляющих организаций, ТСЖ, ЖСК, жильцов многоквартирных домов по номинациям: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«Лучший двор»;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«Лучший балкон-цветник»;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«Самый красивый цветник»;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«Сад под окном»;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«Лучший подъезд жилого дома»;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«Лучшее цветочное оформление учреждения социальной сферы».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 «Лучшее подворье – 2015» среди жителей индивидуальных жилых домов по номинациям: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«Лучшее подворье»;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«Лучший фасад»;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«Лучший огород»;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«Лучшее цветочное оформление»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03-28.08.2015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Н.Комушка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Горького,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Тальцы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Южный, Таежный,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Спиртзаводская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трасса, Забайкальский,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Медведчиково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3.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Встреча писателей и ценителей художественного слова у памятника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И.К.Калашникова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06.08.2015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Двор СОШ №47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ЦГБ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им.И.Калашникова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Фестиваль песни «Наполним музыкой сердца»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Комушка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5.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Спортивный праздник «О, спорт - ты мир!»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Жердева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52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Спортивный праздник «Наш веселый, звонкий мяч»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СОШ №57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7.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Кавер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конкурс среди молодежных коллективов «K-POP &amp; HIP-HOP SHOW CASE 2015»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 – 18.00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Грин Парк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ООО «Грин Парк», Администрации Октябрьского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делам молодежи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8.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«Аллея здоровья»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 – 15.00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Театральная площадь ГРДТ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им.Н.Бестужева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Городская поликлиника №2,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«Город, мы танцуем вместе с тобой» с участием детей и родителей МБДОУ Октябрьского района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Театральная площадь ГРДТ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им.Н.Бестужева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образованию,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10.  </w:t>
            </w: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Сеанс одновременной игры по шахматам с участием международного гроссмейстера, двукратной чемпионки Европы среди девушек Инны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Ивахиновой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3.09.2015,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 – 18.00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Театральная площадь ГРДТ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им.Н.Бестужева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11.  </w:t>
            </w: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Районная праздничная программа «С днем рождения, любимый город!»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18.00-20.00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Театральная площадь ГРДТ </w:t>
            </w:r>
            <w:proofErr w:type="spellStart"/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им.Н.Бестужева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12.   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«Городу Улан-Удэ-349!»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Театральная площадь ГРДТ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им.Н.Бестужева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«Молодежный драйв»,  Молодежная творческая программа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20.00-22.00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театральная площадь ГРТД им. Н. Бестужева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делам молодежи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Торжественное открытие 1-й очереди парка «Юбилейный»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Парк «Юбилейный»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Мероприятия, посвященные 90-летию Героя Советского Союза Г.Н. Москалева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Художественный музей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им.Ц.Сампилова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Октябрьского района</w:t>
            </w:r>
          </w:p>
        </w:tc>
      </w:tr>
      <w:tr w:rsidR="008A6081" w:rsidRPr="008A6081" w:rsidTr="008A6081">
        <w:tc>
          <w:tcPr>
            <w:tcW w:w="10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Железнодорожный район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1.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Открытие  детских площадок на микрорайонах.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июль-сентябрь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городского хозяйства, Администрация Железнодорожного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2.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Конкурс по благоустройству территории района «Район, в котором хочется жить» по номинациям: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-«Лучший двор жилищного фонда»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«Самая благоустроенная территория ТОС»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«Лучшая усадьба района»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«Самая благоустроенная территория объектов здравоохранения»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«Самая благоустроенная территория объекта торговли, общественного питания и бытового обслуживания»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«Самая благоустроенная территория промышленного предприятия»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- «Самая благоустроенная территория школы»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«Самая благоустроенная территория детского сада»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-«Самая благоустроенная территория учреждения профессионального образования»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3.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Благотворительная акция Фонда поддержки детей, находящихся в трудной жизненной ситуации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«Здравствуй, школа!»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Открытые соревнования среди команд по месту жительства и ТОС «Кубок микрорайонов»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22.08.2015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стадион СОШ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 41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Железнодорожного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5.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Слет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дворово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-уличных команд</w:t>
            </w:r>
          </w:p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Культурно-спортивный праздник «Осенние игры Аршана»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Стадион СОШ № 13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Железнодорожного района,  Управление по делам молодежи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6.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Открытие сквера и скульптурной композиции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02.09.2015,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Гагарина, 53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Железнодорожного 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7.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Историческая викторина, посвященная Дню города «От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Верхнеудинска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до Улан-Удэ»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Площадь ТЦ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Сагаан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Морин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Железнодорожного района,  Управление по делам молодежи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8.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Фестиваль «Играй гармонь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Загорская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 КДЦ «Рассвет»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района, Комитет по культуре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Праздничная программа, посвященная Дню города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Сквер по ул.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Сенчихина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10.   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Праздничная программа </w:t>
            </w: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«Мы гордимся тобою, столица!»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03.09.2015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18.30,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торжественное открытие 19.00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Детский сквер </w:t>
            </w: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«Радуга»</w:t>
            </w:r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Администрация </w:t>
            </w: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Железнодорожного района,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Комитет по культуре</w:t>
            </w:r>
            <w:r w:rsidRPr="008A608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11.   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Праздник улицы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Хоца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Намсараева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04.06.2015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ул.Х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Намсараева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Железнодорожного района, БРПК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Концертно-развлекательная программа «С днем рождения, Улан-Удэ!»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06.09.2015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еленхоз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района</w:t>
            </w:r>
          </w:p>
        </w:tc>
      </w:tr>
      <w:tr w:rsidR="008A6081" w:rsidRPr="008A6081" w:rsidTr="008A6081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Культурно-спортивный праздник «Улан-Удэ-любимый город!»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06.09.2015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Площадка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Кирзавод</w:t>
            </w:r>
            <w:proofErr w:type="spellEnd"/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A6081" w:rsidRPr="008A6081" w:rsidRDefault="008A6081" w:rsidP="008A6081">
            <w:pPr>
              <w:spacing w:after="0" w:line="315" w:lineRule="atLeast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A60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130FA" w:rsidRPr="008A6081" w:rsidRDefault="00A130FA" w:rsidP="008A6081">
      <w:pPr>
        <w:rPr>
          <w:rFonts w:ascii="Times New Roman" w:hAnsi="Times New Roman" w:cs="Times New Roman"/>
          <w:sz w:val="28"/>
          <w:szCs w:val="28"/>
        </w:rPr>
      </w:pPr>
    </w:p>
    <w:sectPr w:rsidR="00A130FA" w:rsidRPr="008A6081" w:rsidSect="008A60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7FE7"/>
    <w:multiLevelType w:val="multilevel"/>
    <w:tmpl w:val="08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1"/>
    <w:rsid w:val="000A22E1"/>
    <w:rsid w:val="003C244F"/>
    <w:rsid w:val="008A6081"/>
    <w:rsid w:val="00A1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081"/>
    <w:rPr>
      <w:b/>
      <w:bCs/>
    </w:rPr>
  </w:style>
  <w:style w:type="character" w:customStyle="1" w:styleId="apple-converted-space">
    <w:name w:val="apple-converted-space"/>
    <w:basedOn w:val="a0"/>
    <w:rsid w:val="008A6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081"/>
    <w:rPr>
      <w:b/>
      <w:bCs/>
    </w:rPr>
  </w:style>
  <w:style w:type="character" w:customStyle="1" w:styleId="apple-converted-space">
    <w:name w:val="apple-converted-space"/>
    <w:basedOn w:val="a0"/>
    <w:rsid w:val="008A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 Эльвира Викторовна</dc:creator>
  <cp:keywords/>
  <dc:description/>
  <cp:lastModifiedBy>Донцова Эльвира Викторовна</cp:lastModifiedBy>
  <cp:revision>4</cp:revision>
  <dcterms:created xsi:type="dcterms:W3CDTF">2015-08-26T09:40:00Z</dcterms:created>
  <dcterms:modified xsi:type="dcterms:W3CDTF">2015-08-26T09:51:00Z</dcterms:modified>
</cp:coreProperties>
</file>